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F3" w:rsidRDefault="000011F3" w:rsidP="000F47B1">
      <w:pPr>
        <w:spacing w:after="0"/>
        <w:jc w:val="both"/>
        <w:rPr>
          <w:rFonts w:ascii="Calibri" w:hAnsi="Calibri" w:cs="Calibri"/>
          <w:b/>
          <w:sz w:val="32"/>
          <w:szCs w:val="32"/>
        </w:rPr>
      </w:pPr>
    </w:p>
    <w:p w:rsidR="0034650A" w:rsidRDefault="0034650A" w:rsidP="000F47B1">
      <w:pPr>
        <w:spacing w:after="0"/>
        <w:jc w:val="both"/>
        <w:rPr>
          <w:rFonts w:ascii="Calibri" w:hAnsi="Calibri" w:cs="Calibri"/>
          <w:b/>
          <w:sz w:val="32"/>
          <w:szCs w:val="32"/>
        </w:rPr>
      </w:pPr>
    </w:p>
    <w:p w:rsidR="00337201" w:rsidRPr="00612D64" w:rsidRDefault="00A25FC3" w:rsidP="000F47B1">
      <w:pPr>
        <w:spacing w:after="0"/>
        <w:jc w:val="center"/>
        <w:rPr>
          <w:rFonts w:ascii="Calibri" w:hAnsi="Calibri" w:cs="Calibri"/>
          <w:b/>
          <w:sz w:val="48"/>
          <w:szCs w:val="48"/>
        </w:rPr>
      </w:pPr>
      <w:r>
        <w:rPr>
          <w:rFonts w:ascii="Calibri" w:hAnsi="Calibri" w:cs="Calibri"/>
          <w:b/>
          <w:sz w:val="48"/>
          <w:szCs w:val="48"/>
        </w:rPr>
        <w:t>625</w:t>
      </w:r>
      <w:r w:rsidR="001D5386">
        <w:rPr>
          <w:rFonts w:ascii="Calibri" w:hAnsi="Calibri" w:cs="Calibri"/>
          <w:b/>
          <w:sz w:val="48"/>
          <w:szCs w:val="48"/>
        </w:rPr>
        <w:t xml:space="preserve"> jobs </w:t>
      </w:r>
      <w:r w:rsidR="00BB6C7F">
        <w:rPr>
          <w:rFonts w:ascii="Calibri" w:hAnsi="Calibri" w:cs="Calibri"/>
          <w:b/>
          <w:sz w:val="48"/>
          <w:szCs w:val="48"/>
        </w:rPr>
        <w:t>under threat</w:t>
      </w:r>
      <w:r w:rsidR="001D5386">
        <w:rPr>
          <w:rFonts w:ascii="Calibri" w:hAnsi="Calibri" w:cs="Calibri"/>
          <w:b/>
          <w:sz w:val="48"/>
          <w:szCs w:val="48"/>
        </w:rPr>
        <w:t xml:space="preserve"> in the Insulation Industry in </w:t>
      </w:r>
      <w:r>
        <w:rPr>
          <w:rFonts w:ascii="Calibri" w:hAnsi="Calibri" w:cs="Calibri"/>
          <w:b/>
          <w:sz w:val="48"/>
          <w:szCs w:val="48"/>
        </w:rPr>
        <w:t>London</w:t>
      </w:r>
    </w:p>
    <w:p w:rsidR="00BC60E9" w:rsidRPr="00BC60E9" w:rsidRDefault="00BC60E9" w:rsidP="000F47B1">
      <w:pPr>
        <w:spacing w:after="0"/>
        <w:jc w:val="both"/>
        <w:rPr>
          <w:rFonts w:ascii="Calibri" w:hAnsi="Calibri" w:cs="Calibri"/>
          <w:i/>
          <w:sz w:val="20"/>
          <w:szCs w:val="20"/>
        </w:rPr>
      </w:pPr>
    </w:p>
    <w:p w:rsidR="00BB6C7F" w:rsidRDefault="00BB6C7F" w:rsidP="000F47B1">
      <w:pPr>
        <w:jc w:val="both"/>
        <w:rPr>
          <w:rFonts w:cstheme="minorHAnsi"/>
        </w:rPr>
      </w:pPr>
      <w:r>
        <w:rPr>
          <w:rFonts w:cstheme="minorHAnsi"/>
        </w:rPr>
        <w:t xml:space="preserve">Local people in </w:t>
      </w:r>
      <w:r w:rsidR="00A25FC3">
        <w:rPr>
          <w:rFonts w:cstheme="minorHAnsi"/>
        </w:rPr>
        <w:t>London</w:t>
      </w:r>
      <w:r w:rsidR="00AA57FE">
        <w:rPr>
          <w:rFonts w:cstheme="minorHAnsi"/>
        </w:rPr>
        <w:t xml:space="preserve"> </w:t>
      </w:r>
      <w:r>
        <w:rPr>
          <w:rFonts w:cstheme="minorHAnsi"/>
        </w:rPr>
        <w:t>could be feel</w:t>
      </w:r>
      <w:r w:rsidR="00AA57FE">
        <w:rPr>
          <w:rFonts w:cstheme="minorHAnsi"/>
        </w:rPr>
        <w:t>ing the chill this Winter, as a</w:t>
      </w:r>
      <w:r w:rsidR="001D5386">
        <w:rPr>
          <w:rFonts w:cstheme="minorHAnsi"/>
        </w:rPr>
        <w:t xml:space="preserve"> coalition representing over 70% of the UK’s £700m insulation industry </w:t>
      </w:r>
      <w:r w:rsidR="007C39BA">
        <w:rPr>
          <w:rFonts w:cstheme="minorHAnsi"/>
        </w:rPr>
        <w:t>has</w:t>
      </w:r>
      <w:r w:rsidR="001D5386">
        <w:rPr>
          <w:rFonts w:cstheme="minorHAnsi"/>
        </w:rPr>
        <w:t xml:space="preserve"> </w:t>
      </w:r>
      <w:r>
        <w:rPr>
          <w:rFonts w:cstheme="minorHAnsi"/>
        </w:rPr>
        <w:t xml:space="preserve">warned </w:t>
      </w:r>
      <w:r w:rsidR="001D5386">
        <w:rPr>
          <w:rFonts w:cstheme="minorHAnsi"/>
        </w:rPr>
        <w:t xml:space="preserve">that </w:t>
      </w:r>
      <w:r w:rsidR="00A25FC3">
        <w:rPr>
          <w:rFonts w:cstheme="minorHAnsi"/>
        </w:rPr>
        <w:t>625</w:t>
      </w:r>
      <w:r w:rsidR="001D5386">
        <w:rPr>
          <w:rFonts w:cstheme="minorHAnsi"/>
        </w:rPr>
        <w:t xml:space="preserve"> jobs in the insulation industry are under threat in </w:t>
      </w:r>
      <w:r w:rsidR="00A25FC3">
        <w:rPr>
          <w:rFonts w:cstheme="minorHAnsi"/>
        </w:rPr>
        <w:t>London</w:t>
      </w:r>
      <w:r w:rsidR="001D5386">
        <w:rPr>
          <w:rFonts w:cstheme="minorHAnsi"/>
        </w:rPr>
        <w:t xml:space="preserve"> in 2013</w:t>
      </w:r>
      <w:r w:rsidR="00E61885">
        <w:rPr>
          <w:rFonts w:cstheme="minorHAnsi"/>
        </w:rPr>
        <w:t>,</w:t>
      </w:r>
      <w:r>
        <w:rPr>
          <w:rFonts w:cstheme="minorHAnsi"/>
        </w:rPr>
        <w:t xml:space="preserve"> </w:t>
      </w:r>
      <w:r w:rsidR="00E61885">
        <w:rPr>
          <w:rFonts w:cstheme="minorHAnsi"/>
        </w:rPr>
        <w:t xml:space="preserve">with job losses </w:t>
      </w:r>
      <w:r>
        <w:rPr>
          <w:rFonts w:cstheme="minorHAnsi"/>
        </w:rPr>
        <w:t xml:space="preserve">starting this Winter.  </w:t>
      </w:r>
    </w:p>
    <w:p w:rsidR="001D5386" w:rsidRPr="004A446B" w:rsidRDefault="00BB6C7F" w:rsidP="000F47B1">
      <w:pPr>
        <w:jc w:val="both"/>
        <w:rPr>
          <w:rFonts w:cstheme="minorHAnsi"/>
        </w:rPr>
      </w:pPr>
      <w:r>
        <w:rPr>
          <w:rFonts w:cstheme="minorHAnsi"/>
        </w:rPr>
        <w:t xml:space="preserve">The call from the Insulation Industry Forum (IIF) </w:t>
      </w:r>
      <w:r w:rsidR="00E61885">
        <w:rPr>
          <w:rFonts w:cstheme="minorHAnsi"/>
        </w:rPr>
        <w:t xml:space="preserve">comes </w:t>
      </w:r>
      <w:bookmarkStart w:id="0" w:name="_GoBack"/>
      <w:bookmarkEnd w:id="0"/>
      <w:r w:rsidR="00E61885">
        <w:rPr>
          <w:rFonts w:cstheme="minorHAnsi"/>
        </w:rPr>
        <w:t>after energy companies raised energy prices and is due to</w:t>
      </w:r>
      <w:r>
        <w:rPr>
          <w:rFonts w:cstheme="minorHAnsi"/>
        </w:rPr>
        <w:t xml:space="preserve"> a gap </w:t>
      </w:r>
      <w:r w:rsidR="00E61885">
        <w:rPr>
          <w:rFonts w:cstheme="minorHAnsi"/>
        </w:rPr>
        <w:t xml:space="preserve">the IIF has identified </w:t>
      </w:r>
      <w:r>
        <w:rPr>
          <w:rFonts w:cstheme="minorHAnsi"/>
        </w:rPr>
        <w:t xml:space="preserve">between </w:t>
      </w:r>
      <w:r w:rsidR="004A446B">
        <w:rPr>
          <w:rFonts w:cstheme="minorHAnsi"/>
        </w:rPr>
        <w:t xml:space="preserve">the end of current incentives and proposed ones under the Government’s </w:t>
      </w:r>
      <w:r w:rsidR="00E61885">
        <w:rPr>
          <w:rFonts w:cstheme="minorHAnsi"/>
        </w:rPr>
        <w:t xml:space="preserve">new </w:t>
      </w:r>
      <w:r w:rsidR="004A446B">
        <w:rPr>
          <w:rFonts w:cstheme="minorHAnsi"/>
        </w:rPr>
        <w:t xml:space="preserve">Green Deal. This means that anyone who wants to insulate their home, including those vulnerable people who are fuel poor </w:t>
      </w:r>
      <w:r w:rsidR="004A446B" w:rsidRPr="004A446B">
        <w:rPr>
          <w:rFonts w:cstheme="minorHAnsi"/>
        </w:rPr>
        <w:t xml:space="preserve">in </w:t>
      </w:r>
      <w:r w:rsidR="00A25FC3">
        <w:rPr>
          <w:rFonts w:cstheme="minorHAnsi"/>
        </w:rPr>
        <w:t>London</w:t>
      </w:r>
      <w:r w:rsidR="009F3A96" w:rsidRPr="000011F3">
        <w:rPr>
          <w:rFonts w:cstheme="minorHAnsi"/>
        </w:rPr>
        <w:t xml:space="preserve"> </w:t>
      </w:r>
      <w:r w:rsidR="004A446B">
        <w:rPr>
          <w:rFonts w:cstheme="minorHAnsi"/>
        </w:rPr>
        <w:t xml:space="preserve">could miss out - just as the weather turns </w:t>
      </w:r>
      <w:proofErr w:type="gramStart"/>
      <w:r w:rsidR="004A446B">
        <w:rPr>
          <w:rFonts w:cstheme="minorHAnsi"/>
        </w:rPr>
        <w:t>colder</w:t>
      </w:r>
      <w:r w:rsidR="00E61885">
        <w:rPr>
          <w:rFonts w:cstheme="minorHAnsi"/>
        </w:rPr>
        <w:t>,</w:t>
      </w:r>
      <w:proofErr w:type="gramEnd"/>
      <w:r w:rsidR="00E61885">
        <w:rPr>
          <w:rFonts w:cstheme="minorHAnsi"/>
        </w:rPr>
        <w:t xml:space="preserve"> and heating bills rise</w:t>
      </w:r>
      <w:r w:rsidR="004A446B">
        <w:rPr>
          <w:rFonts w:cstheme="minorHAnsi"/>
        </w:rPr>
        <w:t xml:space="preserve">. </w:t>
      </w:r>
    </w:p>
    <w:p w:rsidR="001D5386" w:rsidRDefault="00E61885" w:rsidP="000F47B1">
      <w:pPr>
        <w:jc w:val="both"/>
        <w:rPr>
          <w:rFonts w:cstheme="minorHAnsi"/>
        </w:rPr>
      </w:pPr>
      <w:r>
        <w:rPr>
          <w:rFonts w:cstheme="minorHAnsi"/>
        </w:rPr>
        <w:t>The</w:t>
      </w:r>
      <w:r w:rsidR="004A446B">
        <w:rPr>
          <w:rFonts w:cstheme="minorHAnsi"/>
        </w:rPr>
        <w:t xml:space="preserve"> </w:t>
      </w:r>
      <w:r w:rsidR="000F47B1">
        <w:rPr>
          <w:rFonts w:cstheme="minorHAnsi"/>
        </w:rPr>
        <w:t>Government’s own figures</w:t>
      </w:r>
      <w:r w:rsidR="001D5386">
        <w:rPr>
          <w:rFonts w:cstheme="minorHAnsi"/>
        </w:rPr>
        <w:t xml:space="preserve"> indicate that there will be an</w:t>
      </w:r>
      <w:r>
        <w:rPr>
          <w:rFonts w:cstheme="minorHAnsi"/>
        </w:rPr>
        <w:t>:</w:t>
      </w:r>
    </w:p>
    <w:p w:rsidR="001D5386" w:rsidRDefault="001D5386" w:rsidP="000F47B1">
      <w:pPr>
        <w:pStyle w:val="ListParagraph"/>
        <w:numPr>
          <w:ilvl w:val="0"/>
          <w:numId w:val="17"/>
        </w:numPr>
        <w:jc w:val="both"/>
        <w:rPr>
          <w:rFonts w:cstheme="minorHAnsi"/>
        </w:rPr>
      </w:pPr>
      <w:r>
        <w:rPr>
          <w:rFonts w:cstheme="minorHAnsi"/>
        </w:rPr>
        <w:t>87.5% reduction in the loft insulation market</w:t>
      </w:r>
    </w:p>
    <w:p w:rsidR="001D5386" w:rsidRDefault="001D5386" w:rsidP="000F47B1">
      <w:pPr>
        <w:pStyle w:val="ListParagraph"/>
        <w:numPr>
          <w:ilvl w:val="0"/>
          <w:numId w:val="17"/>
        </w:numPr>
        <w:jc w:val="both"/>
        <w:rPr>
          <w:rFonts w:cstheme="minorHAnsi"/>
        </w:rPr>
      </w:pPr>
      <w:r>
        <w:rPr>
          <w:rFonts w:cstheme="minorHAnsi"/>
        </w:rPr>
        <w:t>57% reduction in the cavity wall insulation market</w:t>
      </w:r>
    </w:p>
    <w:p w:rsidR="001D5386" w:rsidRPr="001D5386" w:rsidRDefault="001D5386" w:rsidP="000F47B1">
      <w:pPr>
        <w:pStyle w:val="ListParagraph"/>
        <w:numPr>
          <w:ilvl w:val="0"/>
          <w:numId w:val="17"/>
        </w:numPr>
        <w:jc w:val="both"/>
        <w:rPr>
          <w:rFonts w:cstheme="minorHAnsi"/>
        </w:rPr>
      </w:pPr>
      <w:r>
        <w:rPr>
          <w:rFonts w:cstheme="minorHAnsi"/>
        </w:rPr>
        <w:t>16% drop in the solid wall insulation market</w:t>
      </w:r>
    </w:p>
    <w:p w:rsidR="001D5386" w:rsidRDefault="00C352AF" w:rsidP="000F47B1">
      <w:pPr>
        <w:spacing w:after="0"/>
        <w:jc w:val="both"/>
        <w:rPr>
          <w:rFonts w:ascii="Calibri" w:hAnsi="Calibri" w:cs="Calibri"/>
          <w:color w:val="000000"/>
        </w:rPr>
      </w:pPr>
      <w:r w:rsidRPr="00C352AF">
        <w:rPr>
          <w:rFonts w:cstheme="minorHAnsi"/>
        </w:rPr>
        <w:t xml:space="preserve">The losses </w:t>
      </w:r>
      <w:r>
        <w:rPr>
          <w:rFonts w:cstheme="minorHAnsi"/>
        </w:rPr>
        <w:t>come from</w:t>
      </w:r>
      <w:r w:rsidRPr="00C352AF">
        <w:rPr>
          <w:rFonts w:cstheme="minorHAnsi"/>
        </w:rPr>
        <w:t xml:space="preserve"> the </w:t>
      </w:r>
      <w:r>
        <w:rPr>
          <w:rFonts w:cstheme="minorHAnsi"/>
        </w:rPr>
        <w:t xml:space="preserve">gap </w:t>
      </w:r>
      <w:r w:rsidR="008E48F4">
        <w:rPr>
          <w:rFonts w:cstheme="minorHAnsi"/>
        </w:rPr>
        <w:t>between</w:t>
      </w:r>
      <w:r>
        <w:rPr>
          <w:rFonts w:cstheme="minorHAnsi"/>
        </w:rPr>
        <w:t xml:space="preserve"> </w:t>
      </w:r>
      <w:r w:rsidR="008E48F4" w:rsidRPr="008E48F4">
        <w:rPr>
          <w:rFonts w:ascii="Calibri" w:hAnsi="Calibri" w:cs="Calibri"/>
          <w:color w:val="000000"/>
        </w:rPr>
        <w:t xml:space="preserve">the ending of </w:t>
      </w:r>
      <w:r w:rsidR="008E48F4">
        <w:rPr>
          <w:rFonts w:ascii="Calibri" w:hAnsi="Calibri" w:cs="Calibri"/>
          <w:color w:val="000000"/>
        </w:rPr>
        <w:t>the existing subsid</w:t>
      </w:r>
      <w:r w:rsidR="002D0C77">
        <w:rPr>
          <w:rFonts w:ascii="Calibri" w:hAnsi="Calibri" w:cs="Calibri"/>
          <w:color w:val="000000"/>
        </w:rPr>
        <w:t xml:space="preserve">y </w:t>
      </w:r>
      <w:r w:rsidR="001B4D56">
        <w:rPr>
          <w:rFonts w:ascii="Calibri" w:hAnsi="Calibri" w:cs="Calibri"/>
          <w:color w:val="000000"/>
        </w:rPr>
        <w:t>schemes for</w:t>
      </w:r>
      <w:r w:rsidR="008E48F4">
        <w:rPr>
          <w:rFonts w:ascii="Calibri" w:hAnsi="Calibri" w:cs="Calibri"/>
          <w:color w:val="000000"/>
        </w:rPr>
        <w:t xml:space="preserve"> cavity wall</w:t>
      </w:r>
      <w:r w:rsidR="002D0C77">
        <w:rPr>
          <w:rFonts w:ascii="Calibri" w:hAnsi="Calibri" w:cs="Calibri"/>
          <w:color w:val="000000"/>
        </w:rPr>
        <w:t xml:space="preserve"> solid wall </w:t>
      </w:r>
      <w:r w:rsidR="001B4D56">
        <w:rPr>
          <w:rFonts w:ascii="Calibri" w:hAnsi="Calibri" w:cs="Calibri"/>
          <w:color w:val="000000"/>
        </w:rPr>
        <w:t>and loft</w:t>
      </w:r>
      <w:r w:rsidR="008E48F4">
        <w:rPr>
          <w:rFonts w:ascii="Calibri" w:hAnsi="Calibri" w:cs="Calibri"/>
          <w:color w:val="000000"/>
        </w:rPr>
        <w:t xml:space="preserve"> insulation,</w:t>
      </w:r>
      <w:r w:rsidR="008E48F4" w:rsidRPr="008E48F4">
        <w:rPr>
          <w:rFonts w:ascii="Calibri" w:hAnsi="Calibri" w:cs="Calibri"/>
          <w:color w:val="000000"/>
        </w:rPr>
        <w:t xml:space="preserve"> and the Green Deal and E</w:t>
      </w:r>
      <w:r w:rsidR="002E1DE2">
        <w:rPr>
          <w:rFonts w:ascii="Calibri" w:hAnsi="Calibri" w:cs="Calibri"/>
          <w:color w:val="000000"/>
        </w:rPr>
        <w:t>nergy Company Obligation (ECO)</w:t>
      </w:r>
      <w:r w:rsidR="008E48F4" w:rsidRPr="008E48F4">
        <w:rPr>
          <w:rFonts w:ascii="Calibri" w:hAnsi="Calibri" w:cs="Calibri"/>
          <w:color w:val="000000"/>
        </w:rPr>
        <w:t xml:space="preserve"> becoming fully functional</w:t>
      </w:r>
      <w:r w:rsidR="008E48F4">
        <w:rPr>
          <w:rFonts w:ascii="Calibri" w:hAnsi="Calibri" w:cs="Calibri"/>
          <w:color w:val="000000"/>
        </w:rPr>
        <w:t>. This</w:t>
      </w:r>
      <w:r w:rsidR="008E48F4" w:rsidRPr="008E48F4">
        <w:rPr>
          <w:rFonts w:ascii="Calibri" w:hAnsi="Calibri" w:cs="Calibri"/>
          <w:color w:val="000000"/>
        </w:rPr>
        <w:t xml:space="preserve"> will seriously impact on the continuity of work and number of </w:t>
      </w:r>
      <w:r w:rsidR="002D0C77">
        <w:rPr>
          <w:rFonts w:ascii="Calibri" w:hAnsi="Calibri" w:cs="Calibri"/>
          <w:color w:val="000000"/>
        </w:rPr>
        <w:t>c</w:t>
      </w:r>
      <w:r w:rsidR="008E48F4">
        <w:rPr>
          <w:rFonts w:ascii="Calibri" w:hAnsi="Calibri" w:cs="Calibri"/>
          <w:color w:val="000000"/>
        </w:rPr>
        <w:t>avity wall, loft insulation and solid wall jobs undertaken fro</w:t>
      </w:r>
      <w:r w:rsidR="008E48F4" w:rsidRPr="008E48F4">
        <w:rPr>
          <w:rFonts w:ascii="Calibri" w:hAnsi="Calibri" w:cs="Calibri"/>
          <w:color w:val="000000"/>
        </w:rPr>
        <w:t>m the 1</w:t>
      </w:r>
      <w:r w:rsidR="008E48F4">
        <w:rPr>
          <w:rFonts w:ascii="Calibri" w:hAnsi="Calibri" w:cs="Calibri"/>
          <w:color w:val="000000"/>
          <w:sz w:val="14"/>
          <w:szCs w:val="14"/>
        </w:rPr>
        <w:t xml:space="preserve"> </w:t>
      </w:r>
      <w:r w:rsidR="008E48F4" w:rsidRPr="008E48F4">
        <w:rPr>
          <w:rFonts w:ascii="Calibri" w:hAnsi="Calibri" w:cs="Calibri"/>
          <w:color w:val="000000"/>
        </w:rPr>
        <w:t xml:space="preserve">January 2013. </w:t>
      </w:r>
      <w:r w:rsidR="006B1281">
        <w:rPr>
          <w:rFonts w:ascii="Calibri" w:hAnsi="Calibri" w:cs="Calibri"/>
          <w:color w:val="000000"/>
        </w:rPr>
        <w:t xml:space="preserve">  </w:t>
      </w:r>
    </w:p>
    <w:p w:rsidR="001D5386" w:rsidRDefault="001D5386" w:rsidP="000F47B1">
      <w:pPr>
        <w:spacing w:after="0"/>
        <w:jc w:val="both"/>
        <w:rPr>
          <w:rFonts w:ascii="Calibri" w:hAnsi="Calibri" w:cs="Calibri"/>
          <w:color w:val="000000"/>
        </w:rPr>
      </w:pPr>
    </w:p>
    <w:p w:rsidR="001D5386" w:rsidRDefault="001D5386" w:rsidP="000F47B1">
      <w:pPr>
        <w:spacing w:after="0"/>
        <w:jc w:val="both"/>
        <w:rPr>
          <w:rFonts w:ascii="Calibri" w:hAnsi="Calibri" w:cs="Calibri"/>
          <w:color w:val="000000"/>
        </w:rPr>
      </w:pPr>
      <w:r>
        <w:rPr>
          <w:rFonts w:ascii="Calibri" w:hAnsi="Calibri" w:cs="Calibri"/>
          <w:color w:val="000000"/>
        </w:rPr>
        <w:t xml:space="preserve">As a result of the gap, </w:t>
      </w:r>
      <w:r w:rsidR="00A25FC3">
        <w:rPr>
          <w:rFonts w:ascii="Calibri" w:hAnsi="Calibri" w:cs="Calibri"/>
          <w:color w:val="000000"/>
        </w:rPr>
        <w:t>625</w:t>
      </w:r>
      <w:r>
        <w:rPr>
          <w:rFonts w:ascii="Calibri" w:hAnsi="Calibri" w:cs="Calibri"/>
          <w:color w:val="000000"/>
        </w:rPr>
        <w:t xml:space="preserve"> jobs will go in </w:t>
      </w:r>
      <w:r w:rsidR="00A25FC3">
        <w:rPr>
          <w:rFonts w:ascii="Calibri" w:hAnsi="Calibri" w:cs="Calibri"/>
          <w:color w:val="000000"/>
        </w:rPr>
        <w:t>London</w:t>
      </w:r>
      <w:r>
        <w:rPr>
          <w:rFonts w:ascii="Calibri" w:hAnsi="Calibri" w:cs="Calibri"/>
          <w:color w:val="000000"/>
        </w:rPr>
        <w:t xml:space="preserve"> in 2013. The lack of any transition planning will also stifle and restrict investment and job creation in solid wall insulation which is necessary to transform the market in order to meet Government carbon targets.</w:t>
      </w:r>
    </w:p>
    <w:p w:rsidR="001D5386" w:rsidRDefault="001D5386" w:rsidP="000F47B1">
      <w:pPr>
        <w:spacing w:after="0"/>
        <w:jc w:val="both"/>
        <w:rPr>
          <w:rFonts w:ascii="Calibri" w:hAnsi="Calibri" w:cs="Calibri"/>
          <w:color w:val="000000"/>
        </w:rPr>
      </w:pPr>
    </w:p>
    <w:p w:rsidR="00447961" w:rsidRDefault="00447961" w:rsidP="000F47B1">
      <w:pPr>
        <w:spacing w:after="0"/>
        <w:jc w:val="both"/>
        <w:rPr>
          <w:rFonts w:ascii="Calibri" w:hAnsi="Calibri" w:cs="Calibri"/>
          <w:color w:val="000000"/>
        </w:rPr>
      </w:pPr>
      <w:r>
        <w:rPr>
          <w:rFonts w:ascii="Calibri" w:hAnsi="Calibri" w:cs="Calibri"/>
          <w:color w:val="000000"/>
        </w:rPr>
        <w:t>Job losses are expected throughout the UK, with 16,000 (45%) jobs due to go</w:t>
      </w:r>
      <w:r w:rsidR="0034650A">
        <w:rPr>
          <w:rFonts w:ascii="Calibri" w:hAnsi="Calibri" w:cs="Calibri"/>
          <w:color w:val="000000"/>
        </w:rPr>
        <w:t xml:space="preserve"> </w:t>
      </w:r>
      <w:r w:rsidR="0034650A" w:rsidRPr="0034650A">
        <w:rPr>
          <w:rFonts w:ascii="Calibri" w:hAnsi="Calibri" w:cs="Calibri"/>
          <w:color w:val="000000"/>
        </w:rPr>
        <w:t>primarily in the loft and cavity installation and distribution sectors</w:t>
      </w:r>
      <w:r>
        <w:rPr>
          <w:rFonts w:ascii="Calibri" w:hAnsi="Calibri" w:cs="Calibri"/>
          <w:color w:val="000000"/>
        </w:rPr>
        <w:t xml:space="preserve"> between now and the end of 2013.</w:t>
      </w:r>
    </w:p>
    <w:p w:rsidR="00C352AF" w:rsidRPr="00C352AF" w:rsidRDefault="00C352AF" w:rsidP="000F47B1">
      <w:pPr>
        <w:spacing w:after="0"/>
        <w:jc w:val="both"/>
        <w:rPr>
          <w:rFonts w:cstheme="minorHAnsi"/>
        </w:rPr>
      </w:pPr>
    </w:p>
    <w:p w:rsidR="00F0286A" w:rsidRDefault="00F0286A" w:rsidP="00F0286A">
      <w:r>
        <w:rPr>
          <w:b/>
          <w:bCs/>
        </w:rPr>
        <w:t>Responding to reports that 16,000 jobs could be lost in the insulation industry as a result of the introduction of the Green Deal, Labour’s Shadow Minister for Climate Change, Luciana Berger MP said:</w:t>
      </w:r>
    </w:p>
    <w:p w:rsidR="00F0286A" w:rsidRDefault="00F0286A" w:rsidP="00F0286A">
      <w:r>
        <w:t xml:space="preserve"> “These shocking predictions highlight the Tory-led Government’s failure to deliver a smooth transition to the Green Deal. Ministers should be ashamed if they don’t act to prevent thousands of people losing their jobs just before Christmas. </w:t>
      </w:r>
    </w:p>
    <w:p w:rsidR="00F0286A" w:rsidRDefault="00F0286A" w:rsidP="00F0286A">
      <w:r>
        <w:lastRenderedPageBreak/>
        <w:t xml:space="preserve"> “Labour has been warning for months that unless the Green Deal is a good deal for the public, no one will take it up and the scheme will fail. The Government must act now to support the insulation industry and prevent a Green Deal gap.   </w:t>
      </w:r>
    </w:p>
    <w:p w:rsidR="00F0286A" w:rsidRDefault="00F0286A" w:rsidP="00F0286A">
      <w:pPr>
        <w:rPr>
          <w:rFonts w:cstheme="minorHAnsi"/>
          <w:b/>
        </w:rPr>
      </w:pPr>
      <w:r>
        <w:t> </w:t>
      </w:r>
      <w:r>
        <w:rPr>
          <w:rFonts w:cstheme="minorHAnsi"/>
          <w:b/>
        </w:rPr>
        <w:t>ENDS</w:t>
      </w:r>
    </w:p>
    <w:p w:rsidR="00D85359" w:rsidRPr="00D85359" w:rsidRDefault="00D85359" w:rsidP="000F47B1">
      <w:pPr>
        <w:jc w:val="both"/>
        <w:rPr>
          <w:rFonts w:ascii="Calibri" w:hAnsi="Calibri" w:cs="Calibri"/>
          <w:b/>
        </w:rPr>
      </w:pPr>
      <w:r w:rsidRPr="00D85359">
        <w:rPr>
          <w:rFonts w:ascii="Calibri" w:hAnsi="Calibri" w:cs="Calibri"/>
          <w:b/>
        </w:rPr>
        <w:t>Notes to Editors</w:t>
      </w:r>
    </w:p>
    <w:p w:rsidR="0049087B" w:rsidRDefault="0049087B" w:rsidP="000F47B1">
      <w:pPr>
        <w:jc w:val="both"/>
        <w:rPr>
          <w:rFonts w:ascii="Calibri" w:hAnsi="Calibri" w:cs="Calibri"/>
          <w:sz w:val="20"/>
          <w:szCs w:val="20"/>
        </w:rPr>
      </w:pPr>
      <w:r w:rsidRPr="00C352AF">
        <w:rPr>
          <w:rFonts w:ascii="Calibri" w:hAnsi="Calibri" w:cs="Calibri"/>
          <w:sz w:val="20"/>
          <w:szCs w:val="20"/>
        </w:rPr>
        <w:t xml:space="preserve">The Insulation Industry Forum is made up of a range of </w:t>
      </w:r>
      <w:r w:rsidR="002D0C77">
        <w:rPr>
          <w:rFonts w:ascii="Calibri" w:hAnsi="Calibri" w:cs="Calibri"/>
          <w:sz w:val="20"/>
          <w:szCs w:val="20"/>
        </w:rPr>
        <w:t xml:space="preserve">major </w:t>
      </w:r>
      <w:r w:rsidRPr="00C352AF">
        <w:rPr>
          <w:rFonts w:ascii="Calibri" w:hAnsi="Calibri" w:cs="Calibri"/>
          <w:sz w:val="20"/>
          <w:szCs w:val="20"/>
        </w:rPr>
        <w:t xml:space="preserve">installers, contractors and manufacturers, as well as leading trade bodies. </w:t>
      </w:r>
    </w:p>
    <w:p w:rsidR="00447961" w:rsidRDefault="00447961" w:rsidP="000F47B1">
      <w:pPr>
        <w:jc w:val="both"/>
        <w:rPr>
          <w:b/>
          <w:sz w:val="20"/>
          <w:szCs w:val="20"/>
        </w:rPr>
      </w:pPr>
      <w:r>
        <w:rPr>
          <w:b/>
          <w:sz w:val="20"/>
          <w:szCs w:val="20"/>
        </w:rPr>
        <w:t>For more information</w:t>
      </w:r>
    </w:p>
    <w:p w:rsidR="00447961" w:rsidRPr="00447961" w:rsidRDefault="00447961" w:rsidP="000F47B1">
      <w:pPr>
        <w:jc w:val="both"/>
        <w:rPr>
          <w:i/>
        </w:rPr>
      </w:pPr>
      <w:r w:rsidRPr="00447961">
        <w:rPr>
          <w:sz w:val="20"/>
          <w:szCs w:val="20"/>
        </w:rPr>
        <w:t xml:space="preserve">Please contact </w:t>
      </w:r>
      <w:r w:rsidR="000F47B1">
        <w:rPr>
          <w:sz w:val="20"/>
          <w:szCs w:val="20"/>
        </w:rPr>
        <w:t xml:space="preserve">Charlotte Black: </w:t>
      </w:r>
      <w:hyperlink r:id="rId9" w:history="1">
        <w:r w:rsidR="000F47B1" w:rsidRPr="00C001EB">
          <w:rPr>
            <w:rStyle w:val="Hyperlink"/>
            <w:sz w:val="20"/>
            <w:szCs w:val="20"/>
          </w:rPr>
          <w:t>charlotte.black@fleishmaneurope.com/</w:t>
        </w:r>
      </w:hyperlink>
      <w:r w:rsidR="000F47B1">
        <w:rPr>
          <w:sz w:val="20"/>
          <w:szCs w:val="20"/>
        </w:rPr>
        <w:t xml:space="preserve"> 020 7395 7124</w:t>
      </w:r>
      <w:r w:rsidR="000F47B1" w:rsidRPr="00447961">
        <w:rPr>
          <w:sz w:val="20"/>
          <w:szCs w:val="20"/>
        </w:rPr>
        <w:t xml:space="preserve"> </w:t>
      </w:r>
      <w:r w:rsidRPr="00447961">
        <w:rPr>
          <w:sz w:val="20"/>
          <w:szCs w:val="20"/>
        </w:rPr>
        <w:t>for more information.</w:t>
      </w:r>
    </w:p>
    <w:sectPr w:rsidR="00447961" w:rsidRPr="00447961" w:rsidSect="00D8535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A86" w:rsidRDefault="00283A86">
      <w:pPr>
        <w:spacing w:after="0" w:line="240" w:lineRule="auto"/>
      </w:pPr>
      <w:r>
        <w:separator/>
      </w:r>
    </w:p>
  </w:endnote>
  <w:endnote w:type="continuationSeparator" w:id="0">
    <w:p w:rsidR="00283A86" w:rsidRDefault="0028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A86" w:rsidRDefault="00283A86">
      <w:pPr>
        <w:spacing w:after="0" w:line="240" w:lineRule="auto"/>
      </w:pPr>
      <w:r>
        <w:separator/>
      </w:r>
    </w:p>
  </w:footnote>
  <w:footnote w:type="continuationSeparator" w:id="0">
    <w:p w:rsidR="00283A86" w:rsidRDefault="00283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01" w:rsidRDefault="00337201">
    <w:pPr>
      <w:pStyle w:val="Header"/>
    </w:pPr>
    <w:r>
      <w:rPr>
        <w:noProof/>
        <w:lang w:eastAsia="en-GB"/>
      </w:rPr>
      <w:drawing>
        <wp:inline distT="0" distB="0" distL="0" distR="0">
          <wp:extent cx="10001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4E"/>
    <w:multiLevelType w:val="hybridMultilevel"/>
    <w:tmpl w:val="37146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DC1368"/>
    <w:multiLevelType w:val="hybridMultilevel"/>
    <w:tmpl w:val="4B960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B362F8"/>
    <w:multiLevelType w:val="hybridMultilevel"/>
    <w:tmpl w:val="2A30E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8F3AB5"/>
    <w:multiLevelType w:val="hybridMultilevel"/>
    <w:tmpl w:val="C9B4A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2D113D"/>
    <w:multiLevelType w:val="hybridMultilevel"/>
    <w:tmpl w:val="C9EAA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05153ED"/>
    <w:multiLevelType w:val="hybridMultilevel"/>
    <w:tmpl w:val="8EE45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1054901"/>
    <w:multiLevelType w:val="hybridMultilevel"/>
    <w:tmpl w:val="01601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3F13DBE"/>
    <w:multiLevelType w:val="hybridMultilevel"/>
    <w:tmpl w:val="E55A7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5911CB3"/>
    <w:multiLevelType w:val="hybridMultilevel"/>
    <w:tmpl w:val="9F3E8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D3E781D"/>
    <w:multiLevelType w:val="hybridMultilevel"/>
    <w:tmpl w:val="B3729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E7B79B5"/>
    <w:multiLevelType w:val="hybridMultilevel"/>
    <w:tmpl w:val="D9065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22757EE"/>
    <w:multiLevelType w:val="hybridMultilevel"/>
    <w:tmpl w:val="180C0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6A3655"/>
    <w:multiLevelType w:val="hybridMultilevel"/>
    <w:tmpl w:val="26A87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F5871DE"/>
    <w:multiLevelType w:val="hybridMultilevel"/>
    <w:tmpl w:val="2598B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933048E"/>
    <w:multiLevelType w:val="hybridMultilevel"/>
    <w:tmpl w:val="CA662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FBA01E7"/>
    <w:multiLevelType w:val="hybridMultilevel"/>
    <w:tmpl w:val="A91664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12"/>
  </w:num>
  <w:num w:numId="6">
    <w:abstractNumId w:val="15"/>
  </w:num>
  <w:num w:numId="7">
    <w:abstractNumId w:val="11"/>
  </w:num>
  <w:num w:numId="8">
    <w:abstractNumId w:val="8"/>
  </w:num>
  <w:num w:numId="9">
    <w:abstractNumId w:val="14"/>
  </w:num>
  <w:num w:numId="10">
    <w:abstractNumId w:val="10"/>
  </w:num>
  <w:num w:numId="11">
    <w:abstractNumId w:val="13"/>
  </w:num>
  <w:num w:numId="12">
    <w:abstractNumId w:val="5"/>
  </w:num>
  <w:num w:numId="13">
    <w:abstractNumId w:val="4"/>
  </w:num>
  <w:num w:numId="14">
    <w:abstractNumId w:val="9"/>
  </w:num>
  <w:num w:numId="15">
    <w:abstractNumId w:val="7"/>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7B"/>
    <w:rsid w:val="000011F3"/>
    <w:rsid w:val="0001019F"/>
    <w:rsid w:val="000A57CB"/>
    <w:rsid w:val="000B2D8B"/>
    <w:rsid w:val="000F47B1"/>
    <w:rsid w:val="00123785"/>
    <w:rsid w:val="0017141D"/>
    <w:rsid w:val="0018623F"/>
    <w:rsid w:val="001B4D56"/>
    <w:rsid w:val="001D5386"/>
    <w:rsid w:val="00207104"/>
    <w:rsid w:val="00283A86"/>
    <w:rsid w:val="002B436D"/>
    <w:rsid w:val="002D0C77"/>
    <w:rsid w:val="002D424F"/>
    <w:rsid w:val="002E1DE2"/>
    <w:rsid w:val="00337201"/>
    <w:rsid w:val="0034650A"/>
    <w:rsid w:val="00350E75"/>
    <w:rsid w:val="00423F7C"/>
    <w:rsid w:val="004276C7"/>
    <w:rsid w:val="00432028"/>
    <w:rsid w:val="00447961"/>
    <w:rsid w:val="0049087B"/>
    <w:rsid w:val="004944C7"/>
    <w:rsid w:val="004A446B"/>
    <w:rsid w:val="00522E6F"/>
    <w:rsid w:val="00612D64"/>
    <w:rsid w:val="00653DA9"/>
    <w:rsid w:val="00686778"/>
    <w:rsid w:val="006B1281"/>
    <w:rsid w:val="006E1557"/>
    <w:rsid w:val="0077314B"/>
    <w:rsid w:val="00775458"/>
    <w:rsid w:val="00797CB1"/>
    <w:rsid w:val="007C39BA"/>
    <w:rsid w:val="008C08F8"/>
    <w:rsid w:val="008E48F4"/>
    <w:rsid w:val="008F5DF7"/>
    <w:rsid w:val="0090237B"/>
    <w:rsid w:val="00980A12"/>
    <w:rsid w:val="009F3A96"/>
    <w:rsid w:val="00A06AE0"/>
    <w:rsid w:val="00A25FC3"/>
    <w:rsid w:val="00A414E6"/>
    <w:rsid w:val="00A41DDD"/>
    <w:rsid w:val="00AA57FE"/>
    <w:rsid w:val="00BB6C7F"/>
    <w:rsid w:val="00BC60E9"/>
    <w:rsid w:val="00BF7F8C"/>
    <w:rsid w:val="00C352AF"/>
    <w:rsid w:val="00D85359"/>
    <w:rsid w:val="00DA04EF"/>
    <w:rsid w:val="00DA6AD0"/>
    <w:rsid w:val="00E50B70"/>
    <w:rsid w:val="00E61885"/>
    <w:rsid w:val="00EA3316"/>
    <w:rsid w:val="00EA62C2"/>
    <w:rsid w:val="00F0286A"/>
    <w:rsid w:val="00F87B8A"/>
    <w:rsid w:val="00FA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8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087B"/>
    <w:pPr>
      <w:ind w:left="720"/>
      <w:contextualSpacing/>
    </w:pPr>
  </w:style>
  <w:style w:type="paragraph" w:customStyle="1" w:styleId="Default">
    <w:name w:val="Default"/>
    <w:rsid w:val="0049087B"/>
    <w:pPr>
      <w:autoSpaceDE w:val="0"/>
      <w:autoSpaceDN w:val="0"/>
      <w:adjustRightInd w:val="0"/>
      <w:spacing w:after="0" w:line="240" w:lineRule="auto"/>
    </w:pPr>
    <w:rPr>
      <w:rFonts w:ascii="Calibri" w:eastAsia="Calibri" w:hAnsi="Calibri" w:cs="Calibri"/>
      <w:color w:val="000000"/>
      <w:sz w:val="24"/>
      <w:szCs w:val="24"/>
      <w:lang w:val="en-GB" w:eastAsia="en-GB"/>
    </w:rPr>
  </w:style>
  <w:style w:type="paragraph" w:styleId="Header">
    <w:name w:val="header"/>
    <w:basedOn w:val="Normal"/>
    <w:link w:val="HeaderChar"/>
    <w:uiPriority w:val="99"/>
    <w:unhideWhenUsed/>
    <w:rsid w:val="00490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7B"/>
    <w:rPr>
      <w:lang w:val="en-GB"/>
    </w:rPr>
  </w:style>
  <w:style w:type="paragraph" w:styleId="BalloonText">
    <w:name w:val="Balloon Text"/>
    <w:basedOn w:val="Normal"/>
    <w:link w:val="BalloonTextChar"/>
    <w:uiPriority w:val="99"/>
    <w:semiHidden/>
    <w:unhideWhenUsed/>
    <w:rsid w:val="00490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7B"/>
    <w:rPr>
      <w:rFonts w:ascii="Tahoma" w:hAnsi="Tahoma" w:cs="Tahoma"/>
      <w:sz w:val="16"/>
      <w:szCs w:val="16"/>
      <w:lang w:val="en-GB"/>
    </w:rPr>
  </w:style>
  <w:style w:type="paragraph" w:styleId="FootnoteText">
    <w:name w:val="footnote text"/>
    <w:basedOn w:val="Normal"/>
    <w:link w:val="FootnoteTextChar"/>
    <w:uiPriority w:val="99"/>
    <w:semiHidden/>
    <w:unhideWhenUsed/>
    <w:rsid w:val="00C352A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52AF"/>
    <w:rPr>
      <w:rFonts w:ascii="Calibri" w:eastAsia="Calibri" w:hAnsi="Calibri" w:cs="Times New Roman"/>
      <w:sz w:val="20"/>
      <w:szCs w:val="20"/>
      <w:lang w:val="en-GB"/>
    </w:rPr>
  </w:style>
  <w:style w:type="character" w:styleId="FootnoteReference">
    <w:name w:val="footnote reference"/>
    <w:uiPriority w:val="99"/>
    <w:semiHidden/>
    <w:unhideWhenUsed/>
    <w:rsid w:val="00C352AF"/>
    <w:rPr>
      <w:vertAlign w:val="superscript"/>
    </w:rPr>
  </w:style>
  <w:style w:type="paragraph" w:styleId="Footer">
    <w:name w:val="footer"/>
    <w:basedOn w:val="Normal"/>
    <w:link w:val="FooterChar"/>
    <w:uiPriority w:val="99"/>
    <w:unhideWhenUsed/>
    <w:rsid w:val="00EA6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C2"/>
    <w:rPr>
      <w:lang w:val="en-GB"/>
    </w:rPr>
  </w:style>
  <w:style w:type="character" w:styleId="CommentReference">
    <w:name w:val="annotation reference"/>
    <w:basedOn w:val="DefaultParagraphFont"/>
    <w:uiPriority w:val="99"/>
    <w:semiHidden/>
    <w:unhideWhenUsed/>
    <w:rsid w:val="002D0C77"/>
    <w:rPr>
      <w:sz w:val="16"/>
      <w:szCs w:val="16"/>
    </w:rPr>
  </w:style>
  <w:style w:type="paragraph" w:styleId="CommentText">
    <w:name w:val="annotation text"/>
    <w:basedOn w:val="Normal"/>
    <w:link w:val="CommentTextChar"/>
    <w:uiPriority w:val="99"/>
    <w:semiHidden/>
    <w:unhideWhenUsed/>
    <w:rsid w:val="002D0C77"/>
    <w:pPr>
      <w:spacing w:line="240" w:lineRule="auto"/>
    </w:pPr>
    <w:rPr>
      <w:sz w:val="20"/>
      <w:szCs w:val="20"/>
    </w:rPr>
  </w:style>
  <w:style w:type="character" w:customStyle="1" w:styleId="CommentTextChar">
    <w:name w:val="Comment Text Char"/>
    <w:basedOn w:val="DefaultParagraphFont"/>
    <w:link w:val="CommentText"/>
    <w:uiPriority w:val="99"/>
    <w:semiHidden/>
    <w:rsid w:val="002D0C77"/>
    <w:rPr>
      <w:sz w:val="20"/>
      <w:szCs w:val="20"/>
      <w:lang w:val="en-GB"/>
    </w:rPr>
  </w:style>
  <w:style w:type="paragraph" w:styleId="CommentSubject">
    <w:name w:val="annotation subject"/>
    <w:basedOn w:val="CommentText"/>
    <w:next w:val="CommentText"/>
    <w:link w:val="CommentSubjectChar"/>
    <w:uiPriority w:val="99"/>
    <w:semiHidden/>
    <w:unhideWhenUsed/>
    <w:rsid w:val="002D0C77"/>
    <w:rPr>
      <w:b/>
      <w:bCs/>
    </w:rPr>
  </w:style>
  <w:style w:type="character" w:customStyle="1" w:styleId="CommentSubjectChar">
    <w:name w:val="Comment Subject Char"/>
    <w:basedOn w:val="CommentTextChar"/>
    <w:link w:val="CommentSubject"/>
    <w:uiPriority w:val="99"/>
    <w:semiHidden/>
    <w:rsid w:val="002D0C77"/>
    <w:rPr>
      <w:b/>
      <w:bCs/>
      <w:sz w:val="20"/>
      <w:szCs w:val="20"/>
      <w:lang w:val="en-GB"/>
    </w:rPr>
  </w:style>
  <w:style w:type="character" w:styleId="Hyperlink">
    <w:name w:val="Hyperlink"/>
    <w:basedOn w:val="DefaultParagraphFont"/>
    <w:uiPriority w:val="99"/>
    <w:unhideWhenUsed/>
    <w:rsid w:val="00337201"/>
    <w:rPr>
      <w:color w:val="0000FF"/>
      <w:u w:val="single"/>
    </w:rPr>
  </w:style>
  <w:style w:type="paragraph" w:customStyle="1" w:styleId="paragraph">
    <w:name w:val="paragraph"/>
    <w:basedOn w:val="Normal"/>
    <w:rsid w:val="00337201"/>
    <w:pPr>
      <w:spacing w:before="100" w:beforeAutospacing="1" w:after="100" w:afterAutospacing="1" w:line="240" w:lineRule="auto"/>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8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087B"/>
    <w:pPr>
      <w:ind w:left="720"/>
      <w:contextualSpacing/>
    </w:pPr>
  </w:style>
  <w:style w:type="paragraph" w:customStyle="1" w:styleId="Default">
    <w:name w:val="Default"/>
    <w:rsid w:val="0049087B"/>
    <w:pPr>
      <w:autoSpaceDE w:val="0"/>
      <w:autoSpaceDN w:val="0"/>
      <w:adjustRightInd w:val="0"/>
      <w:spacing w:after="0" w:line="240" w:lineRule="auto"/>
    </w:pPr>
    <w:rPr>
      <w:rFonts w:ascii="Calibri" w:eastAsia="Calibri" w:hAnsi="Calibri" w:cs="Calibri"/>
      <w:color w:val="000000"/>
      <w:sz w:val="24"/>
      <w:szCs w:val="24"/>
      <w:lang w:val="en-GB" w:eastAsia="en-GB"/>
    </w:rPr>
  </w:style>
  <w:style w:type="paragraph" w:styleId="Header">
    <w:name w:val="header"/>
    <w:basedOn w:val="Normal"/>
    <w:link w:val="HeaderChar"/>
    <w:uiPriority w:val="99"/>
    <w:unhideWhenUsed/>
    <w:rsid w:val="00490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7B"/>
    <w:rPr>
      <w:lang w:val="en-GB"/>
    </w:rPr>
  </w:style>
  <w:style w:type="paragraph" w:styleId="BalloonText">
    <w:name w:val="Balloon Text"/>
    <w:basedOn w:val="Normal"/>
    <w:link w:val="BalloonTextChar"/>
    <w:uiPriority w:val="99"/>
    <w:semiHidden/>
    <w:unhideWhenUsed/>
    <w:rsid w:val="00490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7B"/>
    <w:rPr>
      <w:rFonts w:ascii="Tahoma" w:hAnsi="Tahoma" w:cs="Tahoma"/>
      <w:sz w:val="16"/>
      <w:szCs w:val="16"/>
      <w:lang w:val="en-GB"/>
    </w:rPr>
  </w:style>
  <w:style w:type="paragraph" w:styleId="FootnoteText">
    <w:name w:val="footnote text"/>
    <w:basedOn w:val="Normal"/>
    <w:link w:val="FootnoteTextChar"/>
    <w:uiPriority w:val="99"/>
    <w:semiHidden/>
    <w:unhideWhenUsed/>
    <w:rsid w:val="00C352A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52AF"/>
    <w:rPr>
      <w:rFonts w:ascii="Calibri" w:eastAsia="Calibri" w:hAnsi="Calibri" w:cs="Times New Roman"/>
      <w:sz w:val="20"/>
      <w:szCs w:val="20"/>
      <w:lang w:val="en-GB"/>
    </w:rPr>
  </w:style>
  <w:style w:type="character" w:styleId="FootnoteReference">
    <w:name w:val="footnote reference"/>
    <w:uiPriority w:val="99"/>
    <w:semiHidden/>
    <w:unhideWhenUsed/>
    <w:rsid w:val="00C352AF"/>
    <w:rPr>
      <w:vertAlign w:val="superscript"/>
    </w:rPr>
  </w:style>
  <w:style w:type="paragraph" w:styleId="Footer">
    <w:name w:val="footer"/>
    <w:basedOn w:val="Normal"/>
    <w:link w:val="FooterChar"/>
    <w:uiPriority w:val="99"/>
    <w:unhideWhenUsed/>
    <w:rsid w:val="00EA6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C2"/>
    <w:rPr>
      <w:lang w:val="en-GB"/>
    </w:rPr>
  </w:style>
  <w:style w:type="character" w:styleId="CommentReference">
    <w:name w:val="annotation reference"/>
    <w:basedOn w:val="DefaultParagraphFont"/>
    <w:uiPriority w:val="99"/>
    <w:semiHidden/>
    <w:unhideWhenUsed/>
    <w:rsid w:val="002D0C77"/>
    <w:rPr>
      <w:sz w:val="16"/>
      <w:szCs w:val="16"/>
    </w:rPr>
  </w:style>
  <w:style w:type="paragraph" w:styleId="CommentText">
    <w:name w:val="annotation text"/>
    <w:basedOn w:val="Normal"/>
    <w:link w:val="CommentTextChar"/>
    <w:uiPriority w:val="99"/>
    <w:semiHidden/>
    <w:unhideWhenUsed/>
    <w:rsid w:val="002D0C77"/>
    <w:pPr>
      <w:spacing w:line="240" w:lineRule="auto"/>
    </w:pPr>
    <w:rPr>
      <w:sz w:val="20"/>
      <w:szCs w:val="20"/>
    </w:rPr>
  </w:style>
  <w:style w:type="character" w:customStyle="1" w:styleId="CommentTextChar">
    <w:name w:val="Comment Text Char"/>
    <w:basedOn w:val="DefaultParagraphFont"/>
    <w:link w:val="CommentText"/>
    <w:uiPriority w:val="99"/>
    <w:semiHidden/>
    <w:rsid w:val="002D0C77"/>
    <w:rPr>
      <w:sz w:val="20"/>
      <w:szCs w:val="20"/>
      <w:lang w:val="en-GB"/>
    </w:rPr>
  </w:style>
  <w:style w:type="paragraph" w:styleId="CommentSubject">
    <w:name w:val="annotation subject"/>
    <w:basedOn w:val="CommentText"/>
    <w:next w:val="CommentText"/>
    <w:link w:val="CommentSubjectChar"/>
    <w:uiPriority w:val="99"/>
    <w:semiHidden/>
    <w:unhideWhenUsed/>
    <w:rsid w:val="002D0C77"/>
    <w:rPr>
      <w:b/>
      <w:bCs/>
    </w:rPr>
  </w:style>
  <w:style w:type="character" w:customStyle="1" w:styleId="CommentSubjectChar">
    <w:name w:val="Comment Subject Char"/>
    <w:basedOn w:val="CommentTextChar"/>
    <w:link w:val="CommentSubject"/>
    <w:uiPriority w:val="99"/>
    <w:semiHidden/>
    <w:rsid w:val="002D0C77"/>
    <w:rPr>
      <w:b/>
      <w:bCs/>
      <w:sz w:val="20"/>
      <w:szCs w:val="20"/>
      <w:lang w:val="en-GB"/>
    </w:rPr>
  </w:style>
  <w:style w:type="character" w:styleId="Hyperlink">
    <w:name w:val="Hyperlink"/>
    <w:basedOn w:val="DefaultParagraphFont"/>
    <w:uiPriority w:val="99"/>
    <w:unhideWhenUsed/>
    <w:rsid w:val="00337201"/>
    <w:rPr>
      <w:color w:val="0000FF"/>
      <w:u w:val="single"/>
    </w:rPr>
  </w:style>
  <w:style w:type="paragraph" w:customStyle="1" w:styleId="paragraph">
    <w:name w:val="paragraph"/>
    <w:basedOn w:val="Normal"/>
    <w:rsid w:val="00337201"/>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5325">
      <w:bodyDiv w:val="1"/>
      <w:marLeft w:val="0"/>
      <w:marRight w:val="0"/>
      <w:marTop w:val="0"/>
      <w:marBottom w:val="0"/>
      <w:divBdr>
        <w:top w:val="none" w:sz="0" w:space="0" w:color="auto"/>
        <w:left w:val="none" w:sz="0" w:space="0" w:color="auto"/>
        <w:bottom w:val="none" w:sz="0" w:space="0" w:color="auto"/>
        <w:right w:val="none" w:sz="0" w:space="0" w:color="auto"/>
      </w:divBdr>
    </w:div>
    <w:div w:id="93986172">
      <w:bodyDiv w:val="1"/>
      <w:marLeft w:val="0"/>
      <w:marRight w:val="0"/>
      <w:marTop w:val="0"/>
      <w:marBottom w:val="0"/>
      <w:divBdr>
        <w:top w:val="none" w:sz="0" w:space="0" w:color="auto"/>
        <w:left w:val="none" w:sz="0" w:space="0" w:color="auto"/>
        <w:bottom w:val="none" w:sz="0" w:space="0" w:color="auto"/>
        <w:right w:val="none" w:sz="0" w:space="0" w:color="auto"/>
      </w:divBdr>
    </w:div>
    <w:div w:id="1253121903">
      <w:bodyDiv w:val="1"/>
      <w:marLeft w:val="0"/>
      <w:marRight w:val="0"/>
      <w:marTop w:val="0"/>
      <w:marBottom w:val="0"/>
      <w:divBdr>
        <w:top w:val="none" w:sz="0" w:space="0" w:color="auto"/>
        <w:left w:val="none" w:sz="0" w:space="0" w:color="auto"/>
        <w:bottom w:val="none" w:sz="0" w:space="0" w:color="auto"/>
        <w:right w:val="none" w:sz="0" w:space="0" w:color="auto"/>
      </w:divBdr>
    </w:div>
    <w:div w:id="1448622337">
      <w:bodyDiv w:val="1"/>
      <w:marLeft w:val="0"/>
      <w:marRight w:val="0"/>
      <w:marTop w:val="0"/>
      <w:marBottom w:val="0"/>
      <w:divBdr>
        <w:top w:val="none" w:sz="0" w:space="0" w:color="auto"/>
        <w:left w:val="none" w:sz="0" w:space="0" w:color="auto"/>
        <w:bottom w:val="none" w:sz="0" w:space="0" w:color="auto"/>
        <w:right w:val="none" w:sz="0" w:space="0" w:color="auto"/>
      </w:divBdr>
    </w:div>
    <w:div w:id="1485655877">
      <w:bodyDiv w:val="1"/>
      <w:marLeft w:val="0"/>
      <w:marRight w:val="0"/>
      <w:marTop w:val="0"/>
      <w:marBottom w:val="0"/>
      <w:divBdr>
        <w:top w:val="none" w:sz="0" w:space="0" w:color="auto"/>
        <w:left w:val="none" w:sz="0" w:space="0" w:color="auto"/>
        <w:bottom w:val="none" w:sz="0" w:space="0" w:color="auto"/>
        <w:right w:val="none" w:sz="0" w:space="0" w:color="auto"/>
      </w:divBdr>
    </w:div>
    <w:div w:id="1517495918">
      <w:bodyDiv w:val="1"/>
      <w:marLeft w:val="0"/>
      <w:marRight w:val="0"/>
      <w:marTop w:val="0"/>
      <w:marBottom w:val="0"/>
      <w:divBdr>
        <w:top w:val="none" w:sz="0" w:space="0" w:color="auto"/>
        <w:left w:val="none" w:sz="0" w:space="0" w:color="auto"/>
        <w:bottom w:val="none" w:sz="0" w:space="0" w:color="auto"/>
        <w:right w:val="none" w:sz="0" w:space="0" w:color="auto"/>
      </w:divBdr>
    </w:div>
    <w:div w:id="17506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rlotte.black@fleishman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6A1C-C4A3-4FFD-94A4-82F8C96C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Fleishman-Hillard</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Rebecca Lury</cp:lastModifiedBy>
  <cp:revision>4</cp:revision>
  <cp:lastPrinted>2012-10-29T15:24:00Z</cp:lastPrinted>
  <dcterms:created xsi:type="dcterms:W3CDTF">2012-11-12T09:17:00Z</dcterms:created>
  <dcterms:modified xsi:type="dcterms:W3CDTF">2012-11-12T09:44:00Z</dcterms:modified>
</cp:coreProperties>
</file>